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tblLook w:val="04A0" w:firstRow="1" w:lastRow="0" w:firstColumn="1" w:lastColumn="0" w:noHBand="0" w:noVBand="1"/>
      </w:tblPr>
      <w:tblGrid>
        <w:gridCol w:w="638"/>
        <w:gridCol w:w="6587"/>
        <w:gridCol w:w="2693"/>
      </w:tblGrid>
      <w:tr w:rsidR="001671CE" w:rsidRPr="001671CE" w14:paraId="3D362A69" w14:textId="77777777" w:rsidTr="001671CE">
        <w:trPr>
          <w:trHeight w:val="54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17629D38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bookmarkStart w:id="0" w:name="RANGE!A1"/>
            <w:r w:rsidRPr="001671CE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 xml:space="preserve">ОБЩИЙ ПЕРЕЧЕНЬ ДОКУМЕНТОВ, ПРЕДОСТАВЛЯЕМЫХ ИНДИВИДУАЛЬНЫМ ПРЕДПРИНИМАТЕЛЕМ </w:t>
            </w:r>
            <w:bookmarkEnd w:id="0"/>
          </w:p>
        </w:tc>
      </w:tr>
      <w:tr w:rsidR="001671CE" w:rsidRPr="001671CE" w14:paraId="6465475F" w14:textId="77777777" w:rsidTr="001671CE">
        <w:trPr>
          <w:trHeight w:val="49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446B"/>
            <w:vAlign w:val="center"/>
            <w:hideMark/>
          </w:tcPr>
          <w:p w14:paraId="6205D968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446B"/>
            <w:vAlign w:val="center"/>
            <w:hideMark/>
          </w:tcPr>
          <w:p w14:paraId="15724DC4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446B"/>
            <w:vAlign w:val="center"/>
            <w:hideMark/>
          </w:tcPr>
          <w:p w14:paraId="5D1E09A8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b/>
                <w:bCs/>
                <w:color w:val="FFFFFF"/>
                <w:sz w:val="18"/>
                <w:szCs w:val="18"/>
                <w:lang w:eastAsia="ru-RU"/>
              </w:rPr>
              <w:t>Формат документа для Банка</w:t>
            </w:r>
          </w:p>
        </w:tc>
      </w:tr>
      <w:tr w:rsidR="001671CE" w:rsidRPr="001671CE" w14:paraId="677CB063" w14:textId="77777777" w:rsidTr="001671CE">
        <w:trPr>
          <w:trHeight w:val="12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0372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F087" w14:textId="40B7E4C0" w:rsidR="001671CE" w:rsidRPr="001671CE" w:rsidRDefault="001671CE" w:rsidP="0016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671CE"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CF1E81D" wp14:editId="41D5C373">
                  <wp:simplePos x="0" y="0"/>
                  <wp:positionH relativeFrom="column">
                    <wp:posOffset>6886575</wp:posOffset>
                  </wp:positionH>
                  <wp:positionV relativeFrom="paragraph">
                    <wp:posOffset>66675</wp:posOffset>
                  </wp:positionV>
                  <wp:extent cx="790575" cy="647700"/>
                  <wp:effectExtent l="0" t="0" r="9525" b="0"/>
                  <wp:wrapNone/>
                  <wp:docPr id="2" name="Рисунок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4583"/>
                      </a:ext>
                      <a:ext uri="{FF2B5EF4-FFF2-40B4-BE49-F238E27FC236}">
                        <a16:creationId xmlns:a16="http://schemas.microsoft.com/office/drawing/2014/main" id="{00000000-0008-0000-0300-0000076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">
                            <a:extLst>
                              <a:ext uri="{63B3BB69-23CF-44E3-9099-C40C66FF867C}">
                                <a14:compatExt xmlns:a14="http://schemas.microsoft.com/office/drawing/2010/main" spid="_x0000_s24583"/>
                              </a:ext>
                              <a:ext uri="{FF2B5EF4-FFF2-40B4-BE49-F238E27FC236}">
                                <a16:creationId xmlns:a16="http://schemas.microsoft.com/office/drawing/2014/main" id="{00000000-0008-0000-0300-0000076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6"/>
            </w:tblGrid>
            <w:tr w:rsidR="001671CE" w:rsidRPr="001671CE" w14:paraId="1E3B7E9E" w14:textId="77777777">
              <w:trPr>
                <w:trHeight w:val="1200"/>
                <w:tblCellSpacing w:w="0" w:type="dxa"/>
              </w:trPr>
              <w:tc>
                <w:tcPr>
                  <w:tcW w:w="1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5822CB" w14:textId="77777777" w:rsidR="001671CE" w:rsidRPr="001671CE" w:rsidRDefault="001671CE" w:rsidP="001671CE">
                  <w:pPr>
                    <w:spacing w:after="0" w:line="240" w:lineRule="auto"/>
                    <w:jc w:val="both"/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671CE">
                    <w:rPr>
                      <w:rFonts w:ascii="Verdana" w:eastAsia="Times New Roman" w:hAnsi="Verdana" w:cs="Calibri"/>
                      <w:color w:val="000000"/>
                      <w:sz w:val="18"/>
                      <w:szCs w:val="18"/>
                      <w:lang w:eastAsia="ru-RU"/>
                    </w:rPr>
                    <w:t>Опросная анкета</w:t>
                  </w:r>
                </w:p>
              </w:tc>
            </w:tr>
          </w:tbl>
          <w:p w14:paraId="6B754811" w14:textId="77777777" w:rsidR="001671CE" w:rsidRPr="001671CE" w:rsidRDefault="001671CE" w:rsidP="001671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97C2" w14:textId="42AE7B81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оригинал, подписанный контрагентом</w:t>
            </w:r>
          </w:p>
        </w:tc>
      </w:tr>
      <w:tr w:rsidR="001671CE" w:rsidRPr="001671CE" w14:paraId="0FC32FEB" w14:textId="77777777" w:rsidTr="001671CE">
        <w:trPr>
          <w:trHeight w:val="78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A7AC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45EE" w14:textId="77777777" w:rsidR="001671CE" w:rsidRPr="001671CE" w:rsidRDefault="001671CE" w:rsidP="001671CE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 xml:space="preserve">Заявление о согласии на обработку персональных данных, запрос информации в бюро кредитных историй </w:t>
            </w:r>
            <w:r w:rsidRPr="001671CE">
              <w:rPr>
                <w:rFonts w:ascii="Verdana" w:eastAsia="Times New Roman" w:hAnsi="Verdana" w:cs="Calibri"/>
                <w:color w:val="FF0000"/>
                <w:sz w:val="18"/>
                <w:szCs w:val="18"/>
                <w:lang w:eastAsia="ru-RU"/>
              </w:rPr>
              <w:t>по форме Приложения № 2 к Приказу № 334-П-2022 от 07.12.2022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8A22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оригинал, </w:t>
            </w:r>
            <w:r w:rsidRPr="001671CE">
              <w:rPr>
                <w:rFonts w:ascii="Verdana" w:eastAsia="Times New Roman" w:hAnsi="Verdana" w:cs="Calibri"/>
                <w:color w:val="FF0000"/>
                <w:sz w:val="18"/>
                <w:szCs w:val="18"/>
                <w:lang w:eastAsia="ru-RU"/>
              </w:rPr>
              <w:t>подписанный контрагентом</w:t>
            </w:r>
          </w:p>
        </w:tc>
      </w:tr>
      <w:tr w:rsidR="001671CE" w:rsidRPr="001671CE" w14:paraId="4A1B186F" w14:textId="77777777" w:rsidTr="001671CE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FDB2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7FC4" w14:textId="77777777" w:rsidR="001671CE" w:rsidRPr="001671CE" w:rsidRDefault="001671CE" w:rsidP="001671C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Свидетельство о внесении в ЕГРИП записи об индивидуальном предпринимателе, зарегистрированном до 01.01.2004 года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3D79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нотариально заверенная копия </w:t>
            </w:r>
          </w:p>
        </w:tc>
      </w:tr>
      <w:tr w:rsidR="001671CE" w:rsidRPr="001671CE" w14:paraId="66209D6F" w14:textId="77777777" w:rsidTr="001671CE">
        <w:trPr>
          <w:trHeight w:val="8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2D20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0CD15" w14:textId="77777777" w:rsidR="001671CE" w:rsidRPr="001671CE" w:rsidRDefault="001671CE" w:rsidP="001671CE">
            <w:pPr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proofErr w:type="gramStart"/>
            <w:r w:rsidRPr="001671CE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Документ</w:t>
            </w:r>
            <w:proofErr w:type="gramEnd"/>
            <w:r w:rsidRPr="001671CE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 удостоверяющий личность для ИП и бенефициарных владельцев (при возможности). В случае если физическое лицо нерезидент (копия миграционной </w:t>
            </w:r>
            <w:proofErr w:type="gramStart"/>
            <w:r w:rsidRPr="001671CE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карты ,</w:t>
            </w:r>
            <w:proofErr w:type="gramEnd"/>
            <w:r w:rsidRPr="001671CE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 xml:space="preserve"> виза или иное разрешение подтверждающее право находится на территории РФ (если их наличие требуется в соответствии с законодательством РФ))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A221" w14:textId="77777777" w:rsidR="001671CE" w:rsidRPr="001671CE" w:rsidRDefault="001671CE" w:rsidP="001671C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</w:pPr>
            <w:r w:rsidRPr="001671CE">
              <w:rPr>
                <w:rFonts w:ascii="Verdana" w:eastAsia="Times New Roman" w:hAnsi="Verdana" w:cs="Calibri"/>
                <w:sz w:val="18"/>
                <w:szCs w:val="18"/>
                <w:lang w:eastAsia="ru-RU"/>
              </w:rPr>
              <w:t>копия, заверенная контрагентом/работником Банка/оригинал на обозрение</w:t>
            </w:r>
          </w:p>
        </w:tc>
      </w:tr>
    </w:tbl>
    <w:p w14:paraId="082CE635" w14:textId="77777777" w:rsidR="00FB3D15" w:rsidRDefault="00FB3D15">
      <w:bookmarkStart w:id="1" w:name="_GoBack"/>
      <w:bookmarkEnd w:id="1"/>
    </w:p>
    <w:sectPr w:rsidR="00FB3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FD"/>
    <w:rsid w:val="001671CE"/>
    <w:rsid w:val="00872CFD"/>
    <w:rsid w:val="00FB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16A46C"/>
  <w15:chartTrackingRefBased/>
  <w15:docId w15:val="{5AA89D54-5314-4D83-AE33-7D57A546D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Оксана Николаевна</dc:creator>
  <cp:keywords/>
  <dc:description/>
  <cp:lastModifiedBy>Александрова Оксана Николаевна</cp:lastModifiedBy>
  <cp:revision>2</cp:revision>
  <dcterms:created xsi:type="dcterms:W3CDTF">2023-06-21T18:51:00Z</dcterms:created>
  <dcterms:modified xsi:type="dcterms:W3CDTF">2023-06-21T18:52:00Z</dcterms:modified>
</cp:coreProperties>
</file>